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0D" w:rsidRDefault="008F4C86" w:rsidP="00C653E2">
      <w:pPr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</w:pPr>
      <w:bookmarkStart w:id="0" w:name="_GoBack"/>
      <w:bookmarkEnd w:id="0"/>
      <w:r w:rsidRPr="008F4C86">
        <w:rPr>
          <w:rFonts w:ascii="Calibri" w:eastAsiaTheme="minorEastAsia" w:hAnsi="Calibri" w:cs="Calibri"/>
          <w:b/>
          <w:bCs/>
          <w:noProof/>
          <w:color w:val="222222"/>
          <w:sz w:val="20"/>
          <w:shd w:val="clear" w:color="auto" w:fill="FFFFFF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764145" cy="10659745"/>
            <wp:effectExtent l="0" t="0" r="8255" b="8255"/>
            <wp:wrapThrough wrapText="bothSides">
              <wp:wrapPolygon edited="0">
                <wp:start x="0" y="0"/>
                <wp:lineTo x="0" y="21578"/>
                <wp:lineTo x="21570" y="21578"/>
                <wp:lineTo x="2157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3E2" w:rsidRPr="00A45D0D" w:rsidRDefault="00904E05" w:rsidP="00C653E2">
      <w:pPr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</w:pPr>
      <w:r w:rsidRPr="00A45D0D"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  <w:lastRenderedPageBreak/>
        <w:t>1.</w:t>
      </w:r>
      <w:r w:rsidR="00A45D0D" w:rsidRPr="00A45D0D"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  <w:t>- ¿</w:t>
      </w:r>
      <w:r w:rsidR="00C653E2" w:rsidRPr="00A45D0D"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  <w:t>Cuántos gramos de Glucosa ingirió Josimar en forma de azúcar?</w:t>
      </w:r>
    </w:p>
    <w:p w:rsidR="00C653E2" w:rsidRPr="00A45D0D" w:rsidRDefault="00C653E2" w:rsidP="00C653E2">
      <w:pPr>
        <w:ind w:left="720"/>
        <w:rPr>
          <w:rFonts w:ascii="Calibri" w:eastAsiaTheme="minorEastAsia" w:hAnsi="Calibri" w:cs="Calibri"/>
          <w:bCs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>Solución:</w:t>
      </w:r>
    </w:p>
    <w:p w:rsidR="00C653E2" w:rsidRPr="00A45D0D" w:rsidRDefault="00C653E2" w:rsidP="00C653E2">
      <w:pPr>
        <w:ind w:left="720"/>
        <w:rPr>
          <w:rFonts w:ascii="Calibri" w:eastAsiaTheme="minorEastAsia" w:hAnsi="Calibri" w:cs="Calibri"/>
          <w:bCs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 xml:space="preserve">Por cada 3 </w:t>
      </w:r>
      <w:proofErr w:type="spellStart"/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>Pzas</w:t>
      </w:r>
      <w:proofErr w:type="spellEnd"/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>. (31.8 g) hay 23g de Carbohidratos de los cuales 10.5 g pertenecen a AZUCAR, como</w:t>
      </w:r>
      <w:r w:rsid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 xml:space="preserve"> Josimar no quiso compartir ingi</w:t>
      </w:r>
      <w:r w:rsidR="00A45D0D"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>rió</w:t>
      </w:r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 xml:space="preserve"> todo el paquete (10 galletas) por lo tanto el total de azúcar ingerido es de:</w:t>
      </w:r>
    </w:p>
    <w:p w:rsidR="00C653E2" w:rsidRPr="00A45D0D" w:rsidRDefault="00904E05" w:rsidP="00C653E2">
      <w:pPr>
        <w:ind w:left="720"/>
        <w:rPr>
          <w:rFonts w:ascii="Calibri" w:eastAsiaTheme="minorEastAsia" w:hAnsi="Calibri" w:cs="Calibri"/>
          <w:bCs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36.75 g</m:t>
          </m:r>
        </m:oMath>
      </m:oMathPara>
    </w:p>
    <w:p w:rsidR="007E05C1" w:rsidRPr="00A45D0D" w:rsidRDefault="007E05C1" w:rsidP="007E05C1">
      <w:pPr>
        <w:rPr>
          <w:rFonts w:ascii="Calibri" w:eastAsiaTheme="minorEastAsia" w:hAnsi="Calibri" w:cs="Calibri"/>
          <w:bCs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 xml:space="preserve">Azúcar </w:t>
      </w:r>
      <w:r w:rsidR="00A45D0D"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>está</w:t>
      </w:r>
      <w:r w:rsidRPr="00A45D0D">
        <w:rPr>
          <w:rFonts w:ascii="Calibri" w:eastAsiaTheme="minorEastAsia" w:hAnsi="Calibri" w:cs="Calibri"/>
          <w:bCs/>
          <w:color w:val="222222"/>
          <w:sz w:val="20"/>
          <w:shd w:val="clear" w:color="auto" w:fill="FFFFFF"/>
          <w:lang w:val="es-MX"/>
        </w:rPr>
        <w:t xml:space="preserve"> compuesto por Sacarosa</w:t>
      </w:r>
    </w:p>
    <w:p w:rsidR="007E05C1" w:rsidRPr="00A45D0D" w:rsidRDefault="008C240C" w:rsidP="00A45D0D">
      <w:pPr>
        <w:spacing w:after="0"/>
        <w:rPr>
          <w:rFonts w:ascii="Calibri" w:eastAsiaTheme="minorEastAsia" w:hAnsi="Calibri" w:cs="Calibri"/>
          <w:bCs/>
          <w:iCs/>
          <w:color w:val="222222"/>
          <w:sz w:val="20"/>
          <w:shd w:val="clear" w:color="auto" w:fill="FFFFFF"/>
          <w:lang w:val="es-MX"/>
        </w:rPr>
      </w:pPr>
      <m:oMathPara>
        <m:oMath>
          <m:sSub>
            <m:sSub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C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H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22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O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11</m:t>
              </m:r>
            </m:sub>
          </m:sSub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→PM:342</m:t>
          </m:r>
          <m:f>
            <m:f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g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mol</m:t>
              </m:r>
            </m:den>
          </m:f>
        </m:oMath>
      </m:oMathPara>
    </w:p>
    <w:p w:rsidR="007E05C1" w:rsidRPr="00A45D0D" w:rsidRDefault="00904E05" w:rsidP="00A45D0D">
      <w:pPr>
        <w:spacing w:after="0"/>
        <w:rPr>
          <w:rFonts w:ascii="Calibri" w:eastAsiaTheme="minorEastAsia" w:hAnsi="Calibri" w:cs="Calibri"/>
          <w:bCs/>
          <w:iCs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</m:t>
          </m:r>
          <m:f>
            <m:f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w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PM</m:t>
              </m:r>
            </m:den>
          </m:f>
        </m:oMath>
      </m:oMathPara>
    </w:p>
    <w:p w:rsidR="007E05C1" w:rsidRPr="00A45D0D" w:rsidRDefault="00904E05" w:rsidP="00A45D0D">
      <w:pPr>
        <w:spacing w:after="0"/>
        <w:rPr>
          <w:rFonts w:ascii="Calibri" w:eastAsiaTheme="minorEastAsia" w:hAnsi="Calibri" w:cs="Calibri"/>
          <w:bCs/>
          <w:iCs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</m:t>
          </m:r>
          <m:f>
            <m:fPr>
              <m:ctrlPr>
                <w:rPr>
                  <w:rFonts w:ascii="Cambria Math" w:eastAsiaTheme="minorEastAsia" w:hAnsi="Cambria Math" w:cs="Calibri"/>
                  <w:bCs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36.75 g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342 g/mol</m:t>
              </m:r>
            </m:den>
          </m:f>
        </m:oMath>
      </m:oMathPara>
    </w:p>
    <w:p w:rsidR="007E05C1" w:rsidRPr="00A45D0D" w:rsidRDefault="00904E05" w:rsidP="00A45D0D">
      <w:pPr>
        <w:spacing w:after="0"/>
        <w:rPr>
          <w:rFonts w:ascii="Calibri" w:eastAsiaTheme="minorEastAsia" w:hAnsi="Calibri" w:cs="Calibri"/>
          <w:bCs/>
          <w:iCs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n=0.10 moles de sacarosa </m:t>
          </m:r>
        </m:oMath>
      </m:oMathPara>
    </w:p>
    <w:p w:rsidR="007E05C1" w:rsidRPr="00A45D0D" w:rsidRDefault="007E05C1" w:rsidP="007E05C1">
      <w:pPr>
        <w:rPr>
          <w:rFonts w:ascii="Calibri" w:eastAsiaTheme="minorEastAsia" w:hAnsi="Calibri" w:cs="Calibri"/>
          <w:bCs/>
          <w:iCs/>
          <w:color w:val="222222"/>
          <w:sz w:val="20"/>
          <w:shd w:val="clear" w:color="auto" w:fill="FFFFFF"/>
          <w:lang w:val="es-MX"/>
        </w:rPr>
      </w:pPr>
    </w:p>
    <w:p w:rsidR="002736BE" w:rsidRPr="00A45D0D" w:rsidRDefault="00116ADB" w:rsidP="00A45D0D">
      <w:pPr>
        <w:jc w:val="both"/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>La sacarasa</w:t>
      </w:r>
      <w:r w:rsid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 xml:space="preserve"> (Figura 1)</w:t>
      </w: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 xml:space="preserve"> es una enzima que actúa en la separación de la sacarosa en glucosa + fructuosa, para ello utiliza agua, ya que esta pertenece al grupo de las hidrolasas.</w:t>
      </w:r>
    </w:p>
    <w:p w:rsidR="007E05C1" w:rsidRPr="00A45D0D" w:rsidRDefault="00A45D0D" w:rsidP="00A45D0D">
      <w:pPr>
        <w:jc w:val="center"/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noProof/>
          <w:color w:val="222222"/>
          <w:sz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02828ED" wp14:editId="7FB700AF">
                <wp:simplePos x="0" y="0"/>
                <wp:positionH relativeFrom="column">
                  <wp:posOffset>-299085</wp:posOffset>
                </wp:positionH>
                <wp:positionV relativeFrom="paragraph">
                  <wp:posOffset>186690</wp:posOffset>
                </wp:positionV>
                <wp:extent cx="1314450" cy="12382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0D" w:rsidRDefault="00A45D0D">
                            <w:r w:rsidRPr="00A45D0D">
                              <w:rPr>
                                <w:rFonts w:ascii="Calibri" w:hAnsi="Calibri" w:cs="Calibri"/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 wp14:anchorId="49AA9973" wp14:editId="30CDAA9E">
                                  <wp:extent cx="1137203" cy="1133475"/>
                                  <wp:effectExtent l="0" t="0" r="0" b="0"/>
                                  <wp:docPr id="4" name="Imagen 4" descr="http://www.genome.jp/Fig/pdb/pdb3l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genome.jp/Fig/pdb/pdb3l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06" cy="113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2828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.55pt;margin-top:14.7pt;width:103.5pt;height:97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diJAIAACQEAAAOAAAAZHJzL2Uyb0RvYy54bWysU9tu2zAMfR+wfxD0vjh2kzU14hRdug4D&#10;ugvQ7QNkSY6FSaImKbG7ry8lp2nQvQ3zgyCa1CF5eLi+Ho0mB+mDAtvQcjanRFoOQtldQ3/+uHu3&#10;oiREZgXTYGVDH2Wg15u3b9aDq2UFPWghPUEQG+rBNbSP0dVFEXgvDQszcNKiswNvWETT7wrh2YDo&#10;RhfVfP6+GMAL54HLEPDv7eSkm4zfdZLHb10XZCS6oVhbzKfPZ5vOYrNm9c4z1yt+LIP9QxWGKYtJ&#10;T1C3LDKy9+ovKKO4hwBdnHEwBXSd4jL3gN2U81fdPPTMydwLkhPciabw/2D518N3T5RoaFVeUmKZ&#10;wSFt90x4IEKSKMcIpEo0DS7UGP3gMD6OH2DEceeWg7sH/isQC9ue2Z288R6GXjKBZZbpZXH2dMIJ&#10;CaQdvoDAbGwfIQONnTeJQ2SFIDqO6/E0IqyD8JTyolwsluji6Curi1WFRsrB6ufnzof4SYIh6dJQ&#10;jxrI8OxwH+IU+hySsgXQStwprbORdCe32pMDQ8W0u6mBV1HakqGhV8tqmYEtpOeIzGqjIspZK9PQ&#10;1Tx9k8ASGx+tyCGRKT3dsWZtj/QkRiZu4tiOGJg4a0E8IlEeJtnimuGlB/+HkgEl29Dwe8+8pER/&#10;tkj2FVKTNJ6NxfKyQsOfe9pzD7McoRoaKZmu25j3IrVh4QaH0qlM10slx1pRipnw49okrZ/bOepl&#10;uTdPAAAA//8DAFBLAwQUAAYACAAAACEAaV7K8d8AAAAKAQAADwAAAGRycy9kb3ducmV2LnhtbEyP&#10;wU7DMAyG70i8Q2QkbluyqrC1NJ0AiQsXtDFxThvTlDVOlWRr4enJTnC0/en391fb2Q7sjD70jiSs&#10;lgIYUut0T52Ew/vLYgMsREVaDY5QwjcG2NbXV5UqtZtoh+d97FgKoVAqCSbGseQ8tAatCks3IqXb&#10;p/NWxTT6jmuvphRuB54Jcc+t6il9MGrEZ4PtcX+yEj66L3zqX/2PeONiOm7c7tCsjZS3N/PjA7CI&#10;c/yD4aKf1KFOTo07kQ5skLDI16uESsiKHNgFuCsKYE1aZHkOvK74/wr1LwAAAP//AwBQSwECLQAU&#10;AAYACAAAACEAtoM4kv4AAADhAQAAEwAAAAAAAAAAAAAAAAAAAAAAW0NvbnRlbnRfVHlwZXNdLnht&#10;bFBLAQItABQABgAIAAAAIQA4/SH/1gAAAJQBAAALAAAAAAAAAAAAAAAAAC8BAABfcmVscy8ucmVs&#10;c1BLAQItABQABgAIAAAAIQBS2LdiJAIAACQEAAAOAAAAAAAAAAAAAAAAAC4CAABkcnMvZTJvRG9j&#10;LnhtbFBLAQItABQABgAIAAAAIQBpXsrx3wAAAAoBAAAPAAAAAAAAAAAAAAAAAH4EAABkcnMvZG93&#10;bnJldi54bWxQSwUGAAAAAAQABADzAAAAigUAAAAA&#10;" fillcolor="white [3212]" stroked="f">
                <v:textbox>
                  <w:txbxContent>
                    <w:p w:rsidR="00A45D0D" w:rsidRDefault="00A45D0D">
                      <w:r w:rsidRPr="00A45D0D">
                        <w:rPr>
                          <w:rFonts w:ascii="Calibri" w:hAnsi="Calibri" w:cs="Calibri"/>
                          <w:noProof/>
                          <w:sz w:val="20"/>
                          <w:lang w:val="es-MX" w:eastAsia="es-MX"/>
                        </w:rPr>
                        <w:drawing>
                          <wp:inline distT="0" distB="0" distL="0" distR="0" wp14:anchorId="49AA9973" wp14:editId="30CDAA9E">
                            <wp:extent cx="1137203" cy="1133475"/>
                            <wp:effectExtent l="0" t="0" r="0" b="0"/>
                            <wp:docPr id="4" name="Imagen 4" descr="http://www.genome.jp/Fig/pdb/pdb3l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genome.jp/Fig/pdb/pdb3l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106" cy="113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6BE" w:rsidRPr="00A45D0D" w:rsidRDefault="00A45D0D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hAnsi="Calibri" w:cs="Calibri"/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0F6511" wp14:editId="5CA4FD3D">
                <wp:simplePos x="0" y="0"/>
                <wp:positionH relativeFrom="column">
                  <wp:posOffset>485775</wp:posOffset>
                </wp:positionH>
                <wp:positionV relativeFrom="paragraph">
                  <wp:posOffset>24130</wp:posOffset>
                </wp:positionV>
                <wp:extent cx="4343400" cy="12192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0D" w:rsidRDefault="00A45D0D" w:rsidP="00A45D0D">
                            <w:pPr>
                              <w:jc w:val="center"/>
                            </w:pPr>
                            <w:r w:rsidRPr="00A45D0D">
                              <w:rPr>
                                <w:rFonts w:ascii="Calibri" w:hAnsi="Calibri" w:cs="Calibri"/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 wp14:anchorId="14400A86" wp14:editId="77E07B89">
                                  <wp:extent cx="3733800" cy="1173575"/>
                                  <wp:effectExtent l="0" t="0" r="0" b="7620"/>
                                  <wp:docPr id="2" name="Imagen 2" descr="http://www.genome.jp/Fig/reaction_small/R008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enome.jp/Fig/reaction_small/R008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6877" cy="117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F6511" id="_x0000_s1027" type="#_x0000_t202" style="position:absolute;margin-left:38.25pt;margin-top:1.9pt;width:34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68JQIAACkEAAAOAAAAZHJzL2Uyb0RvYy54bWysU21v2yAQ/j5p/wHxfbHjJltjxam6dJ0m&#10;dS9Stx+AAcdowDEgsbNfvwOnadR9m2ZLiOOO5+6ee1jfjEaTg/RBgW3ofFZSIi0HoeyuoT++37+5&#10;piREZgXTYGVDjzLQm83rV+vB1bKCHrSQniCIDfXgGtrH6OqiCLyXhoUZOGnR2YE3LKLpd4XwbEB0&#10;o4uqLN8WA3jhPHAZAp7eTU66yfhdJ3n82nVBRqIbirXFvPq8tmktNmtW7zxzveKnMtg/VGGYspj0&#10;DHXHIiN7r/6CMop7CNDFGQdTQNcpLnMP2M28fNHNY8+czL0gOcGdaQr/D5Z/OXzzRImGXlFimcER&#10;bfdMeCBCkijHCKRKJA0u1Bj76DA6ju9hxGHnhoN7AP4zEAvbntmdvPUehl4ygUXO083i4uqEExJI&#10;O3wGgdnYPkIGGjtvEoPICUF0HNbxPCCsg3A8XFzhX6KLo29ezVcogZyD1U/XnQ/xowRD0qahHhWQ&#10;4dnhIcRUDqufQlK2AFqJe6V1NpLq5FZ7cmCol3Y3NfAiSlsyNHS1rJYZ2EK6nnVkVEQxa2Uael2m&#10;b5JXYuODFTkkMqWnPRai7YmexMjETRzbMY8jp07UtSCOyJeHSbv41nDTg/9NyYC6bWj4tWdeUqI/&#10;WeR8NV8sktCzsVi+q9Dwl5720sMsR6iGRkqm7Tbmx5HYsHCLs+lUZu25klPJqMdM5untJMFf2jnq&#10;+YVv/gAAAP//AwBQSwMEFAAGAAgAAAAhABQBEMfbAAAACAEAAA8AAABkcnMvZG93bnJldi54bWxM&#10;j8FOwzAQRO9I/IO1SNyoDahJCHEqQOLCBbVUnJ14iUPjdRS7TeDrWU5wHM1o5k21WfwgTjjFPpCG&#10;65UCgdQG21OnYf/2fFWAiMmQNUMg1PCFETb1+VllShtm2uJplzrBJRRLo8GlNJZSxtahN3EVRiT2&#10;PsLkTWI5ddJOZuZyP8gbpTLpTU+84MyITw7bw+7oNbx3n/jYv0zf6lWq+VCE7b7JndaXF8vDPYiE&#10;S/oLwy8+o0PNTE04ko1i0JBna05quOUDbOeZYt1w7m5dgKwr+f9A/QMAAP//AwBQSwECLQAUAAYA&#10;CAAAACEAtoM4kv4AAADhAQAAEwAAAAAAAAAAAAAAAAAAAAAAW0NvbnRlbnRfVHlwZXNdLnhtbFBL&#10;AQItABQABgAIAAAAIQA4/SH/1gAAAJQBAAALAAAAAAAAAAAAAAAAAC8BAABfcmVscy8ucmVsc1BL&#10;AQItABQABgAIAAAAIQAmi368JQIAACkEAAAOAAAAAAAAAAAAAAAAAC4CAABkcnMvZTJvRG9jLnht&#10;bFBLAQItABQABgAIAAAAIQAUARDH2wAAAAgBAAAPAAAAAAAAAAAAAAAAAH8EAABkcnMvZG93bnJl&#10;di54bWxQSwUGAAAAAAQABADzAAAAhwUAAAAA&#10;" fillcolor="white [3212]" stroked="f">
                <v:textbox>
                  <w:txbxContent>
                    <w:p w:rsidR="00A45D0D" w:rsidRDefault="00A45D0D" w:rsidP="00A45D0D">
                      <w:pPr>
                        <w:jc w:val="center"/>
                      </w:pPr>
                      <w:r w:rsidRPr="00A45D0D">
                        <w:rPr>
                          <w:rFonts w:ascii="Calibri" w:hAnsi="Calibri" w:cs="Calibri"/>
                          <w:noProof/>
                          <w:sz w:val="20"/>
                          <w:lang w:val="es-MX" w:eastAsia="es-MX"/>
                        </w:rPr>
                        <w:drawing>
                          <wp:inline distT="0" distB="0" distL="0" distR="0" wp14:anchorId="14400A86" wp14:editId="77E07B89">
                            <wp:extent cx="3733800" cy="1173575"/>
                            <wp:effectExtent l="0" t="0" r="0" b="7620"/>
                            <wp:docPr id="2" name="Imagen 2" descr="http://www.genome.jp/Fig/reaction_small/R008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enome.jp/Fig/reaction_small/R008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6877" cy="117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D0D" w:rsidRDefault="00A45D0D">
      <w:pPr>
        <w:rPr>
          <w:rFonts w:ascii="Calibri" w:hAnsi="Calibri" w:cs="Calibri"/>
          <w:noProof/>
          <w:sz w:val="20"/>
          <w:lang w:val="es-MX" w:eastAsia="es-MX"/>
        </w:rPr>
      </w:pPr>
      <w:r w:rsidRPr="00A45D0D">
        <w:rPr>
          <w:rFonts w:ascii="Calibri" w:eastAsiaTheme="minorEastAsia" w:hAnsi="Calibri" w:cs="Calibri"/>
          <w:noProof/>
          <w:color w:val="222222"/>
          <w:sz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F310CE" wp14:editId="74D88E71">
                <wp:simplePos x="0" y="0"/>
                <wp:positionH relativeFrom="column">
                  <wp:posOffset>-1438275</wp:posOffset>
                </wp:positionH>
                <wp:positionV relativeFrom="paragraph">
                  <wp:posOffset>814070</wp:posOffset>
                </wp:positionV>
                <wp:extent cx="1333500" cy="685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0D" w:rsidRPr="00A45D0D" w:rsidRDefault="00A45D0D" w:rsidP="00A45D0D">
                            <w:pPr>
                              <w:rPr>
                                <w:rFonts w:ascii="Calibri" w:eastAsiaTheme="minorEastAsia" w:hAnsi="Calibri" w:cs="Calibri"/>
                                <w:color w:val="222222"/>
                                <w:sz w:val="14"/>
                                <w:shd w:val="clear" w:color="auto" w:fill="FFFFFF"/>
                              </w:rPr>
                            </w:pPr>
                            <w:r w:rsidRPr="00A45D0D">
                              <w:rPr>
                                <w:sz w:val="16"/>
                                <w:lang w:val="es-MX"/>
                              </w:rPr>
                              <w:t xml:space="preserve">Fig. 1 Estructura de la </w:t>
                            </w:r>
                            <w:proofErr w:type="spellStart"/>
                            <w:r w:rsidRPr="00A45D0D">
                              <w:rPr>
                                <w:sz w:val="16"/>
                                <w:lang w:val="es-MX"/>
                              </w:rPr>
                              <w:t>sacarasa</w:t>
                            </w:r>
                            <w:proofErr w:type="spellEnd"/>
                            <w:r w:rsidRPr="00A45D0D">
                              <w:rPr>
                                <w:sz w:val="16"/>
                                <w:lang w:val="es-MX"/>
                              </w:rPr>
                              <w:t xml:space="preserve">. </w:t>
                            </w:r>
                            <w:r w:rsidRPr="00A45D0D">
                              <w:rPr>
                                <w:rFonts w:ascii="Calibri" w:eastAsiaTheme="minorEastAsia" w:hAnsi="Calibri" w:cs="Calibri"/>
                                <w:color w:val="222222"/>
                                <w:sz w:val="14"/>
                                <w:shd w:val="clear" w:color="auto" w:fill="FFFFFF"/>
                              </w:rPr>
                              <w:t>http://www.genome.jp/Fig/pdb/pdb3lpp.png</w:t>
                            </w:r>
                          </w:p>
                          <w:p w:rsidR="00A45D0D" w:rsidRPr="00A45D0D" w:rsidRDefault="00A45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310CE" id="_x0000_s1028" type="#_x0000_t202" style="position:absolute;margin-left:-113.25pt;margin-top:64.1pt;width:105pt;height:5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jUJAIAACgEAAAOAAAAZHJzL2Uyb0RvYy54bWysU9tu2zAMfR+wfxD0vjjXLjXiFF26DgO6&#10;C9DtA2hJjoVJoicpsbuvLyWnWbC9DfODQJrk0eEhtbkZrGFH5YNGV/HZZMqZcgKldvuKf/92/2bN&#10;WYjgJBh0quJPKvCb7etXm74r1RxbNFJ5RiAulH1X8TbGriyKIFplIUywU46CDXoLkVy/L6SHntCt&#10;KebT6VXRo5edR6FCoL93Y5BvM37TKBG/NE1QkZmKE7eYT5/POp3FdgPl3kPXanGiAf/AwoJ2dOkZ&#10;6g4isIPXf0FZLTwGbOJEoC2wabRQuQfqZjb9o5vHFjqVeyFxQneWKfw/WPH5+NUzLWl2nDmwNKLd&#10;AaRHJhWLaojI5kmkvgsl5T52lB2HdzikgtRw6B5Q/AjM4a4Ft1e33mPfKpBEcpYqi4vSESckkLr/&#10;hJJug0PEDDQ03iZA0oQROg3r6Twg4sFEunKxWKymFBIUu1qv1mSnK6B8qe58iB8UWpaMintagIwO&#10;x4cQx9SXlMwejZb32pjspKVTO+PZEWhd6v3In3q8zDKO9RW/Xs1XGdhhKidkKK2OtMtG24oTMfrG&#10;7UpivHcyp0TQZrSJs3EndZIgozRxqIc8jbPoNconksvjuLr01Mho0f/irKe1rXj4eQCvODMfHUl+&#10;PVsu055nZ7l6OyfHX0bqywg4QVAVj5yN5i7mt5G6cXhLo2l0Vi3NcGRyokzrmHU/PZ2075d+zvr9&#10;wLfPAAAA//8DAFBLAwQUAAYACAAAACEAj6mNdd8AAAAMAQAADwAAAGRycy9kb3ducmV2LnhtbEyP&#10;y07DMBBF90j8gzVI7FK7RoQoxKkAiQ0b1IdYO/EQh8Z2FLtN4OuZrmA5c4/unKk2ixvYGafYB69g&#10;vRLA0LfB9L5TcNi/ZgWwmLQ3eggeFXxjhE19fVXp0oTZb/G8Sx2jEh9LrcCmNJacx9ai03EVRvSU&#10;fYbJ6UTj1HEz6ZnK3cClEDl3uvd0weoRXyy2x93JKfjovvC5f5t+xDsX87EI20PzYJW6vVmeHoEl&#10;XNIfDBd9UoeanJpw8iayQUEmZX5PLCWykMAIydaXTaNA3uUSeF3x/0/UvwAAAP//AwBQSwECLQAU&#10;AAYACAAAACEAtoM4kv4AAADhAQAAEwAAAAAAAAAAAAAAAAAAAAAAW0NvbnRlbnRfVHlwZXNdLnht&#10;bFBLAQItABQABgAIAAAAIQA4/SH/1gAAAJQBAAALAAAAAAAAAAAAAAAAAC8BAABfcmVscy8ucmVs&#10;c1BLAQItABQABgAIAAAAIQAPXHjUJAIAACgEAAAOAAAAAAAAAAAAAAAAAC4CAABkcnMvZTJvRG9j&#10;LnhtbFBLAQItABQABgAIAAAAIQCPqY113wAAAAwBAAAPAAAAAAAAAAAAAAAAAH4EAABkcnMvZG93&#10;bnJldi54bWxQSwUGAAAAAAQABADzAAAAigUAAAAA&#10;" fillcolor="white [3212]" stroked="f">
                <v:textbox>
                  <w:txbxContent>
                    <w:p w:rsidR="00A45D0D" w:rsidRPr="00A45D0D" w:rsidRDefault="00A45D0D" w:rsidP="00A45D0D">
                      <w:pPr>
                        <w:rPr>
                          <w:rFonts w:ascii="Calibri" w:eastAsiaTheme="minorEastAsia" w:hAnsi="Calibri" w:cs="Calibri"/>
                          <w:color w:val="222222"/>
                          <w:sz w:val="14"/>
                          <w:shd w:val="clear" w:color="auto" w:fill="FFFFFF"/>
                        </w:rPr>
                      </w:pPr>
                      <w:r w:rsidRPr="00A45D0D">
                        <w:rPr>
                          <w:sz w:val="16"/>
                          <w:lang w:val="es-MX"/>
                        </w:rPr>
                        <w:t xml:space="preserve">Fig. 1 Estructura de la </w:t>
                      </w:r>
                      <w:proofErr w:type="spellStart"/>
                      <w:r w:rsidRPr="00A45D0D">
                        <w:rPr>
                          <w:sz w:val="16"/>
                          <w:lang w:val="es-MX"/>
                        </w:rPr>
                        <w:t>sacarasa</w:t>
                      </w:r>
                      <w:proofErr w:type="spellEnd"/>
                      <w:r w:rsidRPr="00A45D0D">
                        <w:rPr>
                          <w:sz w:val="16"/>
                          <w:lang w:val="es-MX"/>
                        </w:rPr>
                        <w:t xml:space="preserve">. </w:t>
                      </w:r>
                      <w:r w:rsidRPr="00A45D0D">
                        <w:rPr>
                          <w:rFonts w:ascii="Calibri" w:eastAsiaTheme="minorEastAsia" w:hAnsi="Calibri" w:cs="Calibri"/>
                          <w:color w:val="222222"/>
                          <w:sz w:val="14"/>
                          <w:shd w:val="clear" w:color="auto" w:fill="FFFFFF"/>
                        </w:rPr>
                        <w:t>http://www.genome.jp/Fig/pdb/pdb3lpp.png</w:t>
                      </w:r>
                    </w:p>
                    <w:p w:rsidR="00A45D0D" w:rsidRPr="00A45D0D" w:rsidRDefault="00A45D0D"/>
                  </w:txbxContent>
                </v:textbox>
                <w10:wrap type="square"/>
              </v:shape>
            </w:pict>
          </mc:Fallback>
        </mc:AlternateContent>
      </w:r>
    </w:p>
    <w:p w:rsidR="00A45D0D" w:rsidRDefault="00A45D0D">
      <w:pPr>
        <w:rPr>
          <w:rFonts w:ascii="Calibri" w:hAnsi="Calibri" w:cs="Calibri"/>
          <w:noProof/>
          <w:sz w:val="20"/>
          <w:lang w:val="es-MX" w:eastAsia="es-MX"/>
        </w:rPr>
      </w:pPr>
    </w:p>
    <w:p w:rsidR="00A45D0D" w:rsidRDefault="00A45D0D">
      <w:pPr>
        <w:rPr>
          <w:rFonts w:ascii="Calibri" w:hAnsi="Calibri" w:cs="Calibri"/>
          <w:noProof/>
          <w:sz w:val="20"/>
          <w:lang w:val="es-MX" w:eastAsia="es-MX"/>
        </w:rPr>
      </w:pPr>
    </w:p>
    <w:p w:rsidR="00A45D0D" w:rsidRDefault="00A45D0D">
      <w:pPr>
        <w:rPr>
          <w:rFonts w:ascii="Calibri" w:hAnsi="Calibri" w:cs="Calibri"/>
          <w:noProof/>
          <w:sz w:val="20"/>
          <w:lang w:val="es-MX" w:eastAsia="es-MX"/>
        </w:rPr>
      </w:pPr>
      <w:r w:rsidRPr="00A45D0D">
        <w:rPr>
          <w:rFonts w:ascii="Calibri" w:eastAsiaTheme="minorEastAsia" w:hAnsi="Calibri" w:cs="Calibri"/>
          <w:noProof/>
          <w:color w:val="222222"/>
          <w:sz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24E18B" wp14:editId="65ED4D10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4333875" cy="4191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0D" w:rsidRPr="00A45D0D" w:rsidRDefault="00A45D0D" w:rsidP="00A45D0D">
                            <w:pPr>
                              <w:jc w:val="both"/>
                              <w:rPr>
                                <w:rFonts w:ascii="Calibri" w:eastAsiaTheme="minorEastAsia" w:hAnsi="Calibri" w:cs="Calibri"/>
                                <w:color w:val="222222"/>
                                <w:sz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color w:val="222222"/>
                                <w:sz w:val="16"/>
                                <w:shd w:val="clear" w:color="auto" w:fill="FFFFFF"/>
                              </w:rPr>
                              <w:t>http://www.genome.jp/dbget</w:t>
                            </w:r>
                            <w:r w:rsidRPr="00A45D0D">
                              <w:rPr>
                                <w:rFonts w:ascii="Calibri" w:eastAsiaTheme="minorEastAsia" w:hAnsi="Calibri" w:cs="Calibri"/>
                                <w:color w:val="222222"/>
                                <w:sz w:val="16"/>
                                <w:shd w:val="clear" w:color="auto" w:fill="FFFFFF"/>
                              </w:rPr>
                              <w:t>bin/www_bget?reaction+r00801+r01718+r01791+r06080+r06087+r06199</w:t>
                            </w:r>
                          </w:p>
                          <w:p w:rsidR="00A45D0D" w:rsidRDefault="00A45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4E18B" id="_x0000_s1029" type="#_x0000_t202" style="position:absolute;margin-left:37.5pt;margin-top:1.75pt;width:341.2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PJwIAACgEAAAOAAAAZHJzL2Uyb0RvYy54bWysU9uO2yAQfa/Uf0C8N3Zu3cSKs9pmu1Wl&#10;7UXa9gMw4BgVGAok9vbrO+AkjbZvVf2AGM9wOHPmsLkdjCZH6YMCW9PppKREWg5C2X1Nv397eLOi&#10;JERmBdNgZU2fZaC329evNr2r5Aw60EJ6giA2VL2raRejq4oi8E4aFibgpMVkC96wiKHfF8KzHtGN&#10;LmZl+bbowQvngcsQ8O/9mKTbjN+2kscvbRtkJLqmyC3m1ee1SWux3bBq75nrFD/RYP/AwjBl8dIL&#10;1D2LjBy8+gvKKO4hQBsnHEwBbau4zD1gN9PyRTdPHXMy94LiBHeRKfw/WP75+NUTJWq6pMQygyPa&#10;HZjwQIQkUQ4RyCyJ1LtQYe2Tw+o4vIMBh50bDu4R+I9ALOw6ZvfyznvoO8kEkpymk8XV0REnJJCm&#10;/wQCb2OHCBloaL1JCqImBNFxWM+XASEPwvHnYj6fr26QKcfcYrqelnmCBavOp50P8YMEQ9Kmph4N&#10;kNHZ8THExIZV55J0WQCtxIPSOgfJdHKnPTkytEuzH/m/qNKW9DVdL2fLDGwhHc82Miqil7UyNV2V&#10;6RvdlcR4b0UuiUzpcY9EtD2pkwQZpYlDM+RpzM+iNyCeUS4Po3XxqeGmA/+Lkh5tW9Pw88C8pER/&#10;tCj5erpYJJ/nYLG8mWHgrzPNdYZZjlA1jZSM213MbyOpYeEOR9OqrFqa4cjkRBntmMU8PZ3k9+s4&#10;V/154NvfAAAA//8DAFBLAwQUAAYACAAAACEAG7t+09wAAAAHAQAADwAAAGRycy9kb3ducmV2Lnht&#10;bEyPwU7DMBBE70j8g7VI3KgNKE1Js6kAiQsX1FJxduJtHBqvo9htAl+POcFtRzOaeVtuZteLM42h&#10;84xwu1AgiBtvOm4R9u8vNysQIWo2uvdMCF8UYFNdXpS6MH7iLZ13sRWphEOhEWyMQyFlaCw5HRZ+&#10;IE7ewY9OxyTHVppRT6nc9fJOqaV0uuO0YPVAz5aa4+7kED7aT3rqXsdv9SbVdFz57b7OLeL11fy4&#10;BhFpjn9h+MVP6FAlptqf2ATRI+RZeiUi3Gcgkp1neTpqhOVDBrIq5X/+6gcAAP//AwBQSwECLQAU&#10;AAYACAAAACEAtoM4kv4AAADhAQAAEwAAAAAAAAAAAAAAAAAAAAAAW0NvbnRlbnRfVHlwZXNdLnht&#10;bFBLAQItABQABgAIAAAAIQA4/SH/1gAAAJQBAAALAAAAAAAAAAAAAAAAAC8BAABfcmVscy8ucmVs&#10;c1BLAQItABQABgAIAAAAIQDKajGPJwIAACgEAAAOAAAAAAAAAAAAAAAAAC4CAABkcnMvZTJvRG9j&#10;LnhtbFBLAQItABQABgAIAAAAIQAbu37T3AAAAAcBAAAPAAAAAAAAAAAAAAAAAIEEAABkcnMvZG93&#10;bnJldi54bWxQSwUGAAAAAAQABADzAAAAigUAAAAA&#10;" fillcolor="white [3212]" stroked="f">
                <v:textbox>
                  <w:txbxContent>
                    <w:p w:rsidR="00A45D0D" w:rsidRPr="00A45D0D" w:rsidRDefault="00A45D0D" w:rsidP="00A45D0D">
                      <w:pPr>
                        <w:jc w:val="both"/>
                        <w:rPr>
                          <w:rFonts w:ascii="Calibri" w:eastAsiaTheme="minorEastAsia" w:hAnsi="Calibri" w:cs="Calibri"/>
                          <w:color w:val="222222"/>
                          <w:sz w:val="16"/>
                          <w:shd w:val="clear" w:color="auto" w:fill="FFFFFF"/>
                        </w:rPr>
                      </w:pPr>
                      <w:r>
                        <w:rPr>
                          <w:rFonts w:ascii="Calibri" w:eastAsiaTheme="minorEastAsia" w:hAnsi="Calibri" w:cs="Calibri"/>
                          <w:color w:val="222222"/>
                          <w:sz w:val="16"/>
                          <w:shd w:val="clear" w:color="auto" w:fill="FFFFFF"/>
                        </w:rPr>
                        <w:t>http://www.genome.jp/dbget</w:t>
                      </w:r>
                      <w:r w:rsidRPr="00A45D0D">
                        <w:rPr>
                          <w:rFonts w:ascii="Calibri" w:eastAsiaTheme="minorEastAsia" w:hAnsi="Calibri" w:cs="Calibri"/>
                          <w:color w:val="222222"/>
                          <w:sz w:val="16"/>
                          <w:shd w:val="clear" w:color="auto" w:fill="FFFFFF"/>
                        </w:rPr>
                        <w:t>bin/www_bget?reaction+r00801+r01718+r01791+r06080+r06087+r06199</w:t>
                      </w:r>
                    </w:p>
                    <w:p w:rsidR="00A45D0D" w:rsidRDefault="00A45D0D"/>
                  </w:txbxContent>
                </v:textbox>
                <w10:wrap type="square"/>
              </v:shape>
            </w:pict>
          </mc:Fallback>
        </mc:AlternateContent>
      </w:r>
    </w:p>
    <w:p w:rsidR="00A45D0D" w:rsidRDefault="00A45D0D">
      <w:pPr>
        <w:rPr>
          <w:rFonts w:ascii="Calibri" w:hAnsi="Calibri" w:cs="Calibri"/>
          <w:noProof/>
          <w:sz w:val="20"/>
          <w:lang w:val="es-MX" w:eastAsia="es-MX"/>
        </w:rPr>
      </w:pPr>
    </w:p>
    <w:p w:rsidR="00A45D0D" w:rsidRDefault="00A45D0D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</w:p>
    <w:p w:rsidR="00116ADB" w:rsidRPr="00A45D0D" w:rsidRDefault="00116ADB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>Ecuación la cual esta balanceada</w:t>
      </w:r>
    </w:p>
    <w:p w:rsidR="00C846C4" w:rsidRPr="00A45D0D" w:rsidRDefault="00904E05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>
          <m:r>
            <w:rPr>
              <w:rFonts w:ascii="Cambria Math" w:hAnsi="Cambria Math" w:cs="Calibri"/>
              <w:color w:val="FF0000"/>
              <w:sz w:val="20"/>
            </w:rPr>
            <m:t>1</m:t>
          </m:r>
          <m:sSub>
            <m:sSubPr>
              <m:ctrlPr>
                <w:rPr>
                  <w:rFonts w:ascii="Cambria Math" w:hAnsi="Cambria Math" w:cs="Calibri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Calibri"/>
                  <w:sz w:val="20"/>
                </w:rPr>
                <m:t>C</m:t>
              </m:r>
            </m:e>
            <m:sub>
              <m:r>
                <w:rPr>
                  <w:rFonts w:ascii="Cambria Math" w:hAnsi="Cambria Math" w:cs="Calibri"/>
                  <w:sz w:val="20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Calibri"/>
                  <w:sz w:val="20"/>
                </w:rPr>
                <m:t>H</m:t>
              </m:r>
            </m:e>
            <m:sub>
              <m:r>
                <w:rPr>
                  <w:rFonts w:ascii="Cambria Math" w:hAnsi="Cambria Math" w:cs="Calibri"/>
                  <w:sz w:val="20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Calibri"/>
                  <w:sz w:val="20"/>
                </w:rPr>
                <m:t>O</m:t>
              </m:r>
            </m:e>
            <m:sub>
              <m:r>
                <w:rPr>
                  <w:rFonts w:ascii="Cambria Math" w:hAnsi="Cambria Math" w:cs="Calibri"/>
                  <w:sz w:val="20"/>
                </w:rPr>
                <m:t>11</m:t>
              </m:r>
            </m:sub>
          </m:sSub>
          <m:r>
            <w:rPr>
              <w:rFonts w:ascii="Cambria Math" w:hAnsi="Cambria Math" w:cs="Calibri"/>
              <w:sz w:val="20"/>
            </w:rPr>
            <m:t>+</m:t>
          </m:r>
          <m:r>
            <w:rPr>
              <w:rFonts w:ascii="Cambria Math" w:hAnsi="Cambria Math" w:cs="Calibri"/>
              <w:color w:val="FF0000"/>
              <w:sz w:val="20"/>
            </w:rPr>
            <m:t>1</m:t>
          </m:r>
          <m:sSub>
            <m:sSubPr>
              <m:ctrlPr>
                <w:rPr>
                  <w:rFonts w:ascii="Cambria Math" w:hAnsi="Cambria Math" w:cs="Calibri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Calibri"/>
                  <w:sz w:val="20"/>
                </w:rPr>
                <m:t>H</m:t>
              </m:r>
            </m:e>
            <m:sub>
              <m:r>
                <w:rPr>
                  <w:rFonts w:ascii="Cambria Math" w:hAnsi="Cambria Math" w:cs="Calibri"/>
                  <w:sz w:val="20"/>
                </w:rPr>
                <m:t>2</m:t>
              </m:r>
            </m:sub>
          </m:sSub>
          <m:r>
            <w:rPr>
              <w:rFonts w:ascii="Cambria Math" w:hAnsi="Cambria Math" w:cs="Calibri"/>
              <w:sz w:val="20"/>
            </w:rPr>
            <m:t>O→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FF0000"/>
                  <w:sz w:val="20"/>
                  <w:shd w:val="clear" w:color="auto" w:fill="FFFFFF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hAnsi="Cambria Math" w:cs="Calibri"/>
              <w:color w:val="FF0000"/>
              <w:sz w:val="20"/>
              <w:shd w:val="clear" w:color="auto" w:fill="FFFFFF"/>
            </w:rPr>
            <m:t>1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</m:oMath>
      </m:oMathPara>
    </w:p>
    <w:p w:rsidR="00A45D0D" w:rsidRDefault="00116ADB">
      <w:pPr>
        <w:rPr>
          <w:rFonts w:ascii="Calibri" w:hAnsi="Calibri" w:cs="Calibri"/>
          <w:sz w:val="20"/>
        </w:rPr>
      </w:pPr>
      <w:r w:rsidRPr="00A45D0D">
        <w:rPr>
          <w:rFonts w:ascii="Calibri" w:hAnsi="Calibri" w:cs="Calibri"/>
          <w:sz w:val="20"/>
        </w:rPr>
        <w:t>Entonces tenemos que en un mol de sacarosa hay un mol de Glucosa y de Fructuosa.</w:t>
      </w:r>
    </w:p>
    <w:p w:rsidR="00116ADB" w:rsidRPr="00A45D0D" w:rsidRDefault="00116ADB">
      <w:pPr>
        <w:rPr>
          <w:rFonts w:ascii="Calibri" w:hAnsi="Calibri" w:cs="Calibri"/>
          <w:sz w:val="20"/>
        </w:rPr>
      </w:pPr>
      <w:r w:rsidRPr="00A45D0D">
        <w:rPr>
          <w:rFonts w:ascii="Calibri" w:hAnsi="Calibri" w:cs="Calibri"/>
          <w:sz w:val="20"/>
        </w:rPr>
        <w:t>Podemos resolver entonces la ecuación</w:t>
      </w:r>
    </w:p>
    <w:p w:rsidR="00116ADB" w:rsidRPr="00A45D0D" w:rsidRDefault="00904E05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>
          <m:r>
            <w:rPr>
              <w:rFonts w:ascii="Cambria Math" w:hAnsi="Cambria Math" w:cs="Calibri"/>
              <w:sz w:val="20"/>
            </w:rPr>
            <m:t xml:space="preserve">0.10 mol 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r>
            <w:rPr>
              <w:rFonts w:ascii="Cambria Math" w:hAnsi="Cambria Math" w:cs="Calibri"/>
              <w:sz w:val="20"/>
            </w:rPr>
            <m:t>x</m:t>
          </m:r>
          <m:f>
            <m:fPr>
              <m:ctrlPr>
                <w:rPr>
                  <w:rFonts w:ascii="Cambria Math" w:hAnsi="Cambria Math" w:cs="Calibr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Calibri"/>
                  <w:sz w:val="2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  <m:r>
                <w:rPr>
                  <w:rFonts w:ascii="Cambria Math" w:hAnsi="Cambria Math" w:cs="Calibri"/>
                  <w:sz w:val="20"/>
                </w:rPr>
                <m:t xml:space="preserve">  </m:t>
              </m:r>
            </m:num>
            <m:den>
              <m:r>
                <w:rPr>
                  <w:rFonts w:ascii="Cambria Math" w:hAnsi="Cambria Math" w:cs="Calibri"/>
                  <w:sz w:val="20"/>
                </w:rPr>
                <m:t xml:space="preserve">1mol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0"/>
                    </w:rPr>
                    <m:t>O</m:t>
                  </m:r>
                </m:e>
                <m:sub>
                  <m:r>
                    <w:rPr>
                      <w:rFonts w:ascii="Cambria Math" w:hAnsi="Cambria Math" w:cs="Calibri"/>
                      <w:sz w:val="20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 w:cs="Calibri"/>
              <w:sz w:val="20"/>
            </w:rPr>
            <m:t xml:space="preserve">=0.10 mol 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</m:oMath>
      </m:oMathPara>
    </w:p>
    <w:p w:rsidR="00116ADB" w:rsidRPr="00A45D0D" w:rsidRDefault="00904E05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>
          <m:r>
            <w:rPr>
              <w:rFonts w:ascii="Cambria Math" w:hAnsi="Cambria Math" w:cs="Calibri"/>
              <w:sz w:val="20"/>
            </w:rPr>
            <m:t xml:space="preserve">0.10 mol 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shd w:val="clear" w:color="auto" w:fill="FFFFFF"/>
                </w:rPr>
                <m:t>6</m:t>
              </m:r>
            </m:sub>
          </m:sSub>
          <m:r>
            <w:rPr>
              <w:rFonts w:ascii="Cambria Math" w:hAnsi="Cambria Math" w:cs="Calibri"/>
              <w:sz w:val="20"/>
            </w:rPr>
            <m:t>x</m:t>
          </m:r>
          <m:f>
            <m:fPr>
              <m:ctrlPr>
                <w:rPr>
                  <w:rFonts w:ascii="Cambria Math" w:hAnsi="Cambria Math" w:cs="Calibri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Calibri"/>
                  <w:sz w:val="20"/>
                </w:rPr>
                <m:t xml:space="preserve">180 g </m:t>
              </m:r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  <m:r>
                <w:rPr>
                  <w:rFonts w:ascii="Cambria Math" w:hAnsi="Cambria Math" w:cs="Calibri"/>
                  <w:sz w:val="20"/>
                </w:rPr>
                <m:t xml:space="preserve"> </m:t>
              </m:r>
            </m:num>
            <m:den>
              <m:r>
                <w:rPr>
                  <w:rFonts w:ascii="Cambria Math" w:hAnsi="Cambria Math" w:cs="Calibri"/>
                  <w:sz w:val="20"/>
                </w:rPr>
                <m:t xml:space="preserve">1mol  </m:t>
              </m:r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Cambria Math" w:cs="Calibri"/>
                      <w:color w:val="222222"/>
                      <w:sz w:val="20"/>
                      <w:shd w:val="clear" w:color="auto" w:fill="FFFFFF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Calibri"/>
              <w:sz w:val="20"/>
            </w:rPr>
            <m:t>=</m:t>
          </m:r>
          <m:r>
            <w:rPr>
              <w:rFonts w:ascii="Cambria Math" w:hAnsi="Cambria Math" w:cs="Calibri"/>
              <w:sz w:val="20"/>
              <w:highlight w:val="yellow"/>
            </w:rPr>
            <m:t xml:space="preserve">18 g </m:t>
          </m:r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 w:cs="Calibri"/>
                  <w:color w:val="222222"/>
                  <w:sz w:val="20"/>
                  <w:highlight w:val="yellow"/>
                  <w:shd w:val="clear" w:color="auto" w:fill="FFFFFF"/>
                </w:rPr>
                <m:t>6</m:t>
              </m:r>
            </m:sub>
          </m:sSub>
        </m:oMath>
      </m:oMathPara>
    </w:p>
    <w:p w:rsidR="00A45D0D" w:rsidRDefault="00A45D0D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</w:p>
    <w:p w:rsidR="00C653E2" w:rsidRPr="00A45D0D" w:rsidRDefault="00C653E2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lastRenderedPageBreak/>
        <w:t>Podemos decir entonces que según el balanceo de ecuaciones es incorrecto decir que existe 0.5 mol glucosa y de fructuosa, lo correcto es balancear la ecuación general y de ahí sacar los moles.</w:t>
      </w:r>
    </w:p>
    <w:p w:rsidR="00C653E2" w:rsidRPr="00A45D0D" w:rsidRDefault="007E05C1">
      <w:pPr>
        <w:rPr>
          <w:rFonts w:ascii="Calibri" w:eastAsiaTheme="minorEastAsia" w:hAnsi="Calibri" w:cs="Calibri"/>
          <w:b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b/>
          <w:color w:val="222222"/>
          <w:sz w:val="20"/>
          <w:shd w:val="clear" w:color="auto" w:fill="FFFFFF"/>
        </w:rPr>
        <w:t xml:space="preserve">Por lo tanto en la pregunta </w:t>
      </w:r>
      <w:r w:rsidR="00A45D0D" w:rsidRPr="00A45D0D">
        <w:rPr>
          <w:rFonts w:ascii="Calibri" w:eastAsiaTheme="minorEastAsia" w:hAnsi="Calibri" w:cs="Calibri"/>
          <w:b/>
          <w:color w:val="222222"/>
          <w:sz w:val="20"/>
          <w:shd w:val="clear" w:color="auto" w:fill="FFFFFF"/>
        </w:rPr>
        <w:t>2…</w:t>
      </w:r>
    </w:p>
    <w:p w:rsidR="007E05C1" w:rsidRPr="00A45D0D" w:rsidRDefault="007E05C1" w:rsidP="007E05C1">
      <w:pPr>
        <w:rPr>
          <w:rFonts w:ascii="Calibri" w:eastAsiaTheme="minorEastAsia" w:hAnsi="Calibri" w:cs="Calibri"/>
          <w:b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b/>
          <w:bCs/>
          <w:color w:val="222222"/>
          <w:sz w:val="20"/>
          <w:shd w:val="clear" w:color="auto" w:fill="FFFFFF"/>
          <w:lang w:val="es-MX"/>
        </w:rPr>
        <w:t>2. ¿Cuántos moles de Piruvato pueden producir las células de Josimar a partir de la glucosa del azúcar que ingirió?</w:t>
      </w:r>
    </w:p>
    <w:p w:rsidR="007E05C1" w:rsidRPr="00A45D0D" w:rsidRDefault="007E05C1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 xml:space="preserve">Para conocer </w:t>
      </w:r>
      <w:r w:rsidR="00A45D0D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>cuántos</w:t>
      </w: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 xml:space="preserve"> moles de piruvato se producen a partir de la glucosa del azúcar ingerido… veamos el resultado final de la glucolisis representado en la siguiente reacción:</w:t>
      </w:r>
    </w:p>
    <w:p w:rsidR="007E05C1" w:rsidRPr="00A45D0D" w:rsidRDefault="008C240C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Calibri"/>
                <w:i/>
                <w:iCs/>
                <w:color w:val="222222"/>
                <w:sz w:val="20"/>
                <w:shd w:val="clear" w:color="auto" w:fill="FFFFFF"/>
                <w:lang w:val="es-MX"/>
              </w:rPr>
            </m:ctrlPr>
          </m:sSubPr>
          <m:e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C</m:t>
            </m:r>
          </m:e>
          <m:sub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 w:cs="Calibri"/>
                <w:i/>
                <w:iCs/>
                <w:color w:val="222222"/>
                <w:sz w:val="20"/>
                <w:shd w:val="clear" w:color="auto" w:fill="FFFFFF"/>
                <w:lang w:val="es-MX"/>
              </w:rPr>
            </m:ctrlPr>
          </m:sSubPr>
          <m:e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H</m:t>
            </m:r>
          </m:e>
          <m:sub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Calibri"/>
                <w:i/>
                <w:iCs/>
                <w:color w:val="222222"/>
                <w:sz w:val="20"/>
                <w:shd w:val="clear" w:color="auto" w:fill="FFFFFF"/>
                <w:lang w:val="es-MX"/>
              </w:rPr>
            </m:ctrlPr>
          </m:sSubPr>
          <m:e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O</m:t>
            </m:r>
          </m:e>
          <m:sub>
            <m:r>
              <w:rPr>
                <w:rFonts w:ascii="Cambria Math" w:eastAsiaTheme="minorEastAsia" w:hAnsi="Cambria Math" w:cs="Calibri"/>
                <w:color w:val="222222"/>
                <w:sz w:val="20"/>
                <w:shd w:val="clear" w:color="auto" w:fill="FFFFFF"/>
                <w:lang w:val="es-MX"/>
              </w:rPr>
              <m:t>6</m:t>
            </m:r>
          </m:sub>
        </m:sSub>
      </m:oMath>
      <w:r w:rsidR="007E05C1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 xml:space="preserve">       +      2 ADP      +      2 NAD      </w:t>
      </w:r>
      <w:r w:rsidR="007E05C1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sym w:font="Symbol" w:char="F0AE"/>
      </w:r>
      <w:r w:rsidR="007E05C1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 xml:space="preserve">      2ATP      +      2NADH      +      2 </w:t>
      </w:r>
      <w:r w:rsidR="00A45D0D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>Piruvato (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</w:rPr>
        <w:t>C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>3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</w:rPr>
        <w:t>H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>4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</w:rPr>
        <w:t>O</w:t>
      </w:r>
      <w:r w:rsidR="007E05C1"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 xml:space="preserve">3 </w:t>
      </w:r>
      <w:r w:rsidR="007E05C1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>)</w:t>
      </w:r>
    </w:p>
    <w:p w:rsidR="007E05C1" w:rsidRPr="00A45D0D" w:rsidRDefault="007E05C1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>Del cuestionamiento anterior 18 g de glucosa fue el resultado que ingirió Josimar de los 36.75 g de Azúcar, estos 9 g de Glucosa pasaran a Glucolisis, por lo que es necesario convertirlos a moles:</w:t>
      </w:r>
    </w:p>
    <w:p w:rsidR="007E05C1" w:rsidRPr="00A45D0D" w:rsidRDefault="008C240C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C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H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O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→PM:180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g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mol</m:t>
              </m:r>
            </m:den>
          </m:f>
        </m:oMath>
      </m:oMathPara>
    </w:p>
    <w:p w:rsidR="007E05C1" w:rsidRPr="00A45D0D" w:rsidRDefault="00904E05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w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PM</m:t>
              </m:r>
            </m:den>
          </m:f>
        </m:oMath>
      </m:oMathPara>
    </w:p>
    <w:p w:rsidR="007E05C1" w:rsidRPr="00A45D0D" w:rsidRDefault="00904E05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18 g</m:t>
              </m:r>
            </m:num>
            <m:den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180 g/mol</m:t>
              </m:r>
            </m:den>
          </m:f>
        </m:oMath>
      </m:oMathPara>
    </w:p>
    <w:p w:rsidR="007E05C1" w:rsidRPr="00A45D0D" w:rsidRDefault="00904E05" w:rsidP="007E05C1">
      <w:pPr>
        <w:rPr>
          <w:rFonts w:ascii="Calibri" w:eastAsiaTheme="minorEastAsia" w:hAnsi="Calibri" w:cs="Calibri"/>
          <w:iCs/>
          <w:color w:val="222222"/>
          <w:sz w:val="20"/>
          <w:shd w:val="clear" w:color="auto" w:fill="FFFFFF"/>
          <w:lang w:val="es-MX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n=0.10 mol</m:t>
          </m:r>
        </m:oMath>
      </m:oMathPara>
    </w:p>
    <w:p w:rsidR="007E05C1" w:rsidRPr="00A45D0D" w:rsidRDefault="007E05C1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 xml:space="preserve">De acuerdo al resultado general de la glucolisis, por cada mol de glucosa que empieza la ruta metabólica se obtendrá 2 moles de </w:t>
      </w:r>
      <w:r w:rsidR="00A45D0D"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  <w:lang w:val="es-MX"/>
        </w:rPr>
        <w:t>Piruvato (</w:t>
      </w:r>
      <w:proofErr w:type="gramStart"/>
      <w:r w:rsidRPr="00A45D0D">
        <w:rPr>
          <w:rFonts w:ascii="Calibri" w:hAnsi="Calibri" w:cs="Calibri"/>
          <w:color w:val="222222"/>
          <w:sz w:val="20"/>
          <w:shd w:val="clear" w:color="auto" w:fill="FFFFFF"/>
        </w:rPr>
        <w:t>C</w:t>
      </w:r>
      <w:r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>3</w:t>
      </w:r>
      <w:r w:rsidRPr="00A45D0D">
        <w:rPr>
          <w:rFonts w:ascii="Calibri" w:hAnsi="Calibri" w:cs="Calibri"/>
          <w:color w:val="222222"/>
          <w:sz w:val="20"/>
          <w:shd w:val="clear" w:color="auto" w:fill="FFFFFF"/>
        </w:rPr>
        <w:t>H</w:t>
      </w:r>
      <w:r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>4</w:t>
      </w:r>
      <w:r w:rsidRPr="00A45D0D">
        <w:rPr>
          <w:rFonts w:ascii="Calibri" w:hAnsi="Calibri" w:cs="Calibri"/>
          <w:color w:val="222222"/>
          <w:sz w:val="20"/>
          <w:shd w:val="clear" w:color="auto" w:fill="FFFFFF"/>
        </w:rPr>
        <w:t>O</w:t>
      </w:r>
      <w:r w:rsidRPr="00A45D0D">
        <w:rPr>
          <w:rFonts w:ascii="Calibri" w:hAnsi="Calibri" w:cs="Calibri"/>
          <w:color w:val="222222"/>
          <w:sz w:val="20"/>
          <w:shd w:val="clear" w:color="auto" w:fill="FFFFFF"/>
          <w:vertAlign w:val="subscript"/>
        </w:rPr>
        <w:t xml:space="preserve">3 </w:t>
      </w:r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>)</w:t>
      </w:r>
      <w:proofErr w:type="gramEnd"/>
      <w:r w:rsidRPr="00A45D0D">
        <w:rPr>
          <w:rFonts w:ascii="Calibri" w:eastAsiaTheme="minorEastAsia" w:hAnsi="Calibri" w:cs="Calibri"/>
          <w:color w:val="222222"/>
          <w:sz w:val="20"/>
          <w:shd w:val="clear" w:color="auto" w:fill="FFFFFF"/>
        </w:rPr>
        <w:t>.</w:t>
      </w:r>
    </w:p>
    <w:p w:rsidR="007E05C1" w:rsidRPr="00A45D0D" w:rsidRDefault="00904E05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∴</m:t>
          </m:r>
        </m:oMath>
      </m:oMathPara>
    </w:p>
    <w:p w:rsidR="007E05C1" w:rsidRPr="00A45D0D" w:rsidRDefault="008C240C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 mol C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H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O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 xml:space="preserve">→2 mol 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C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>3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H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>4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O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 xml:space="preserve">3 </m:t>
          </m:r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 </m:t>
          </m:r>
        </m:oMath>
      </m:oMathPara>
    </w:p>
    <w:p w:rsidR="007E05C1" w:rsidRPr="00A45D0D" w:rsidRDefault="008C240C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 0.10 mol C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H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Calibri"/>
                  <w:i/>
                  <w:iCs/>
                  <w:color w:val="222222"/>
                  <w:sz w:val="20"/>
                  <w:shd w:val="clear" w:color="auto" w:fill="FFFFFF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O</m:t>
              </m:r>
            </m:e>
            <m:sub>
              <m:r>
                <w:rPr>
                  <w:rFonts w:ascii="Cambria Math" w:eastAsiaTheme="minorEastAsia" w:hAnsi="Cambria Math" w:cs="Calibri"/>
                  <w:color w:val="222222"/>
                  <w:sz w:val="20"/>
                  <w:shd w:val="clear" w:color="auto" w:fill="FFFFFF"/>
                  <w:lang w:val="es-MX"/>
                </w:rPr>
                <m:t>6</m:t>
              </m:r>
            </m:sub>
          </m:sSub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→x</m:t>
          </m:r>
        </m:oMath>
      </m:oMathPara>
    </w:p>
    <w:p w:rsidR="007E05C1" w:rsidRPr="00A45D0D" w:rsidRDefault="00904E05" w:rsidP="007E05C1">
      <w:pPr>
        <w:rPr>
          <w:rFonts w:ascii="Calibri" w:eastAsiaTheme="minorEastAsia" w:hAnsi="Calibri" w:cs="Calibri"/>
          <w:color w:val="222222"/>
          <w:sz w:val="20"/>
          <w:shd w:val="clear" w:color="auto" w:fill="FFFFFF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="Calibri"/>
              <w:color w:val="222222"/>
              <w:sz w:val="20"/>
              <w:shd w:val="clear" w:color="auto" w:fill="FFFFFF"/>
              <w:lang w:val="es-MX"/>
            </w:rPr>
            <m:t>x=0.2 mol  de piruvato(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C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>3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H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>4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</w:rPr>
            <m:t>O</m:t>
          </m:r>
          <m:r>
            <m:rPr>
              <m:sty m:val="p"/>
            </m:rPr>
            <w:rPr>
              <w:rFonts w:ascii="Cambria Math" w:hAnsi="Cambria Math" w:cs="Calibri"/>
              <w:color w:val="222222"/>
              <w:sz w:val="20"/>
              <w:shd w:val="clear" w:color="auto" w:fill="FFFFFF"/>
              <w:vertAlign w:val="subscript"/>
            </w:rPr>
            <m:t>3 )</m:t>
          </m:r>
        </m:oMath>
      </m:oMathPara>
    </w:p>
    <w:p w:rsidR="007E05C1" w:rsidRPr="00904E05" w:rsidRDefault="007E05C1" w:rsidP="007E05C1">
      <w:pPr>
        <w:rPr>
          <w:rFonts w:ascii="Calibri" w:eastAsiaTheme="minorEastAsia" w:hAnsi="Calibri" w:cs="Calibri"/>
          <w:color w:val="222222"/>
          <w:shd w:val="clear" w:color="auto" w:fill="FFFFFF"/>
        </w:rPr>
      </w:pPr>
    </w:p>
    <w:p w:rsidR="007E05C1" w:rsidRPr="00904E05" w:rsidRDefault="007E05C1">
      <w:pPr>
        <w:rPr>
          <w:rFonts w:ascii="Calibri" w:eastAsiaTheme="minorEastAsia" w:hAnsi="Calibri" w:cs="Calibri"/>
          <w:color w:val="222222"/>
          <w:shd w:val="clear" w:color="auto" w:fill="FFFFFF"/>
        </w:rPr>
      </w:pPr>
    </w:p>
    <w:p w:rsidR="00C653E2" w:rsidRPr="00904E05" w:rsidRDefault="00C653E2">
      <w:pPr>
        <w:rPr>
          <w:rFonts w:ascii="Calibri" w:eastAsiaTheme="minorEastAsia" w:hAnsi="Calibri" w:cs="Calibri"/>
          <w:color w:val="222222"/>
          <w:shd w:val="clear" w:color="auto" w:fill="FFFFFF"/>
        </w:rPr>
      </w:pPr>
    </w:p>
    <w:p w:rsidR="00C653E2" w:rsidRPr="00904E05" w:rsidRDefault="00C653E2">
      <w:pPr>
        <w:rPr>
          <w:rFonts w:ascii="Calibri" w:hAnsi="Calibri" w:cs="Calibri"/>
        </w:rPr>
      </w:pPr>
    </w:p>
    <w:sectPr w:rsidR="00C653E2" w:rsidRPr="00904E05" w:rsidSect="002B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BC"/>
    <w:multiLevelType w:val="hybridMultilevel"/>
    <w:tmpl w:val="11683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A2"/>
    <w:rsid w:val="00047BCB"/>
    <w:rsid w:val="00116ADB"/>
    <w:rsid w:val="002736BE"/>
    <w:rsid w:val="002B470E"/>
    <w:rsid w:val="007E05C1"/>
    <w:rsid w:val="008C240C"/>
    <w:rsid w:val="008F4C86"/>
    <w:rsid w:val="00904E05"/>
    <w:rsid w:val="00A45D0D"/>
    <w:rsid w:val="00B04CB8"/>
    <w:rsid w:val="00C653E2"/>
    <w:rsid w:val="00C846C4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A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70E"/>
    <w:rPr>
      <w:color w:val="808080"/>
    </w:rPr>
  </w:style>
  <w:style w:type="paragraph" w:styleId="Prrafodelista">
    <w:name w:val="List Paragraph"/>
    <w:basedOn w:val="Normal"/>
    <w:uiPriority w:val="34"/>
    <w:qFormat/>
    <w:rsid w:val="00C653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A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70E"/>
    <w:rPr>
      <w:color w:val="808080"/>
    </w:rPr>
  </w:style>
  <w:style w:type="paragraph" w:styleId="Prrafodelista">
    <w:name w:val="List Paragraph"/>
    <w:basedOn w:val="Normal"/>
    <w:uiPriority w:val="34"/>
    <w:qFormat/>
    <w:rsid w:val="00C653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</dc:creator>
  <cp:lastModifiedBy>jero</cp:lastModifiedBy>
  <cp:revision>2</cp:revision>
  <cp:lastPrinted>2014-11-09T21:22:00Z</cp:lastPrinted>
  <dcterms:created xsi:type="dcterms:W3CDTF">2014-11-10T01:56:00Z</dcterms:created>
  <dcterms:modified xsi:type="dcterms:W3CDTF">2014-11-10T01:56:00Z</dcterms:modified>
</cp:coreProperties>
</file>